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CB" w:rsidRPr="00165DD5" w:rsidRDefault="00B05ECB" w:rsidP="00B05ECB">
      <w:pPr>
        <w:pStyle w:val="a3"/>
        <w:rPr>
          <w:szCs w:val="24"/>
        </w:rPr>
      </w:pPr>
      <w:r w:rsidRPr="00B05ECB">
        <w:rPr>
          <w:lang w:val="ru-RU"/>
        </w:rPr>
        <w:t xml:space="preserve">  </w:t>
      </w:r>
      <w:r w:rsidRPr="00165DD5">
        <w:rPr>
          <w:szCs w:val="24"/>
        </w:rPr>
        <w:t>ДО   ВІДОМА   АКЦІОНЕРІВ</w:t>
      </w:r>
    </w:p>
    <w:p w:rsidR="00B05ECB" w:rsidRPr="00165DD5" w:rsidRDefault="00B05ECB" w:rsidP="00B05ECB">
      <w:pPr>
        <w:pStyle w:val="a7"/>
        <w:rPr>
          <w:sz w:val="24"/>
          <w:szCs w:val="24"/>
        </w:rPr>
      </w:pPr>
      <w:r w:rsidRPr="00165DD5">
        <w:rPr>
          <w:sz w:val="24"/>
          <w:szCs w:val="24"/>
        </w:rPr>
        <w:t>Приватного</w:t>
      </w:r>
      <w:r w:rsidRPr="00165DD5">
        <w:rPr>
          <w:sz w:val="24"/>
          <w:szCs w:val="24"/>
          <w:lang w:val="ru-RU"/>
        </w:rPr>
        <w:t xml:space="preserve"> </w:t>
      </w:r>
      <w:r w:rsidRPr="00165DD5">
        <w:rPr>
          <w:sz w:val="24"/>
          <w:szCs w:val="24"/>
        </w:rPr>
        <w:t xml:space="preserve">акціонерного товариства </w:t>
      </w:r>
    </w:p>
    <w:p w:rsidR="00B05ECB" w:rsidRPr="00165DD5" w:rsidRDefault="00B05ECB" w:rsidP="00B05ECB">
      <w:pPr>
        <w:pStyle w:val="a7"/>
        <w:rPr>
          <w:sz w:val="24"/>
          <w:szCs w:val="24"/>
        </w:rPr>
      </w:pPr>
      <w:r w:rsidRPr="00165DD5">
        <w:rPr>
          <w:sz w:val="24"/>
          <w:szCs w:val="24"/>
        </w:rPr>
        <w:t>«Підприємство з іноземними інвестиціями «ІНТЕРВИБУХПРОМ»</w:t>
      </w:r>
    </w:p>
    <w:p w:rsidR="00B05ECB" w:rsidRPr="00165DD5" w:rsidRDefault="00B05ECB" w:rsidP="00B05ECB">
      <w:pPr>
        <w:pStyle w:val="a7"/>
        <w:rPr>
          <w:b w:val="0"/>
          <w:sz w:val="24"/>
          <w:szCs w:val="24"/>
        </w:rPr>
      </w:pPr>
    </w:p>
    <w:p w:rsidR="00B05ECB" w:rsidRPr="00165DD5" w:rsidRDefault="00B05ECB" w:rsidP="00B05ECB">
      <w:pPr>
        <w:pStyle w:val="a7"/>
        <w:jc w:val="both"/>
        <w:rPr>
          <w:b w:val="0"/>
          <w:sz w:val="24"/>
          <w:szCs w:val="24"/>
        </w:rPr>
      </w:pPr>
      <w:r w:rsidRPr="00165DD5">
        <w:rPr>
          <w:b w:val="0"/>
          <w:sz w:val="24"/>
          <w:szCs w:val="24"/>
        </w:rPr>
        <w:t xml:space="preserve">Наглядова рада </w:t>
      </w:r>
      <w:proofErr w:type="spellStart"/>
      <w:r w:rsidRPr="00165DD5">
        <w:rPr>
          <w:b w:val="0"/>
          <w:sz w:val="24"/>
          <w:szCs w:val="24"/>
        </w:rPr>
        <w:t>ПрАТ</w:t>
      </w:r>
      <w:proofErr w:type="spellEnd"/>
      <w:r w:rsidRPr="00165DD5">
        <w:rPr>
          <w:b w:val="0"/>
          <w:sz w:val="24"/>
          <w:szCs w:val="24"/>
        </w:rPr>
        <w:t xml:space="preserve"> «ІВП» (місцезнаходження: Полтавська область, м. Комсомольськ, вул. Будівельників, б. 16, код за ЄДРПОУ 31385850) повідомляє про проведення річних загальних зборів акціонерів</w:t>
      </w:r>
    </w:p>
    <w:p w:rsidR="00B05ECB" w:rsidRPr="00165DD5" w:rsidRDefault="00B05ECB" w:rsidP="00B05ECB">
      <w:pPr>
        <w:jc w:val="both"/>
        <w:rPr>
          <w:lang w:val="uk-UA"/>
        </w:rPr>
      </w:pPr>
      <w:r w:rsidRPr="00165DD5">
        <w:rPr>
          <w:b/>
          <w:lang w:val="uk-UA"/>
        </w:rPr>
        <w:t>Дата та час проведення загальних зборів акціонерів</w:t>
      </w:r>
      <w:r w:rsidRPr="00165DD5">
        <w:rPr>
          <w:lang w:val="uk-UA"/>
        </w:rPr>
        <w:t xml:space="preserve">: </w:t>
      </w:r>
      <w:r w:rsidR="006F2479">
        <w:rPr>
          <w:lang w:val="uk-UA"/>
        </w:rPr>
        <w:t>19</w:t>
      </w:r>
      <w:r w:rsidRPr="00165DD5">
        <w:rPr>
          <w:lang w:val="uk-UA"/>
        </w:rPr>
        <w:t xml:space="preserve"> квітня 201</w:t>
      </w:r>
      <w:r w:rsidRPr="00B05ECB">
        <w:t>3</w:t>
      </w:r>
      <w:r w:rsidRPr="00165DD5">
        <w:rPr>
          <w:lang w:val="uk-UA"/>
        </w:rPr>
        <w:t xml:space="preserve"> року, о </w:t>
      </w:r>
      <w:r w:rsidR="006F2479">
        <w:rPr>
          <w:lang w:val="uk-UA"/>
        </w:rPr>
        <w:t>14</w:t>
      </w:r>
      <w:r w:rsidRPr="00165DD5">
        <w:rPr>
          <w:lang w:val="uk-UA"/>
        </w:rPr>
        <w:t>:00 год.</w:t>
      </w:r>
    </w:p>
    <w:p w:rsidR="00B05ECB" w:rsidRPr="006F2479" w:rsidRDefault="00B05ECB" w:rsidP="00C012E2">
      <w:pPr>
        <w:jc w:val="both"/>
        <w:rPr>
          <w:lang w:val="uk-UA"/>
        </w:rPr>
      </w:pPr>
      <w:r w:rsidRPr="00165DD5">
        <w:rPr>
          <w:b/>
          <w:lang w:val="uk-UA"/>
        </w:rPr>
        <w:t>Місце проведення загальних зборів акціонерів</w:t>
      </w:r>
      <w:r w:rsidRPr="00165DD5">
        <w:rPr>
          <w:lang w:val="uk-UA"/>
        </w:rPr>
        <w:t xml:space="preserve">: </w:t>
      </w:r>
      <w:r w:rsidRPr="00165DD5">
        <w:t xml:space="preserve">м. </w:t>
      </w:r>
      <w:proofErr w:type="spellStart"/>
      <w:r w:rsidRPr="00165DD5">
        <w:t>Комсомольськ</w:t>
      </w:r>
      <w:proofErr w:type="spellEnd"/>
      <w:r w:rsidRPr="00165DD5">
        <w:t xml:space="preserve">, </w:t>
      </w:r>
      <w:r w:rsidRPr="00B05ECB">
        <w:t xml:space="preserve"> </w:t>
      </w:r>
      <w:r w:rsidR="006F2479">
        <w:rPr>
          <w:lang w:val="uk-UA"/>
        </w:rPr>
        <w:t>вул. Будівельників</w:t>
      </w:r>
      <w:r w:rsidR="00C012E2">
        <w:rPr>
          <w:lang w:val="uk-UA"/>
        </w:rPr>
        <w:t xml:space="preserve">, </w:t>
      </w:r>
      <w:r w:rsidR="00BF7159">
        <w:rPr>
          <w:lang w:val="uk-UA"/>
        </w:rPr>
        <w:t xml:space="preserve">16, </w:t>
      </w:r>
      <w:r w:rsidR="00BF7159" w:rsidRPr="00165DD5">
        <w:rPr>
          <w:lang w:val="uk-UA"/>
        </w:rPr>
        <w:t>кімната для переговорів</w:t>
      </w:r>
      <w:r w:rsidR="00BF7159">
        <w:rPr>
          <w:lang w:val="uk-UA"/>
        </w:rPr>
        <w:t>.</w:t>
      </w:r>
    </w:p>
    <w:p w:rsidR="00B05ECB" w:rsidRPr="00165DD5" w:rsidRDefault="00B05ECB" w:rsidP="00B05ECB">
      <w:pPr>
        <w:jc w:val="both"/>
        <w:rPr>
          <w:lang w:val="uk-UA"/>
        </w:rPr>
      </w:pPr>
      <w:r w:rsidRPr="00165DD5">
        <w:rPr>
          <w:b/>
          <w:lang w:val="uk-UA"/>
        </w:rPr>
        <w:t>Час початку та закінчення реєстрації учасників загальних зборів акціонерів</w:t>
      </w:r>
      <w:r w:rsidRPr="00165DD5">
        <w:rPr>
          <w:lang w:val="uk-UA"/>
        </w:rPr>
        <w:t xml:space="preserve">: </w:t>
      </w:r>
      <w:r w:rsidR="006F2479">
        <w:rPr>
          <w:lang w:val="uk-UA"/>
        </w:rPr>
        <w:t>19</w:t>
      </w:r>
      <w:r w:rsidRPr="00165DD5">
        <w:rPr>
          <w:lang w:val="uk-UA"/>
        </w:rPr>
        <w:t xml:space="preserve"> квітня з </w:t>
      </w:r>
      <w:r w:rsidR="006F2479">
        <w:rPr>
          <w:lang w:val="uk-UA"/>
        </w:rPr>
        <w:t>13</w:t>
      </w:r>
      <w:r w:rsidRPr="00165DD5">
        <w:rPr>
          <w:lang w:val="uk-UA"/>
        </w:rPr>
        <w:t>:</w:t>
      </w:r>
      <w:r w:rsidRPr="00B05ECB">
        <w:t>15</w:t>
      </w:r>
      <w:r w:rsidRPr="00165DD5">
        <w:rPr>
          <w:lang w:val="uk-UA"/>
        </w:rPr>
        <w:t xml:space="preserve"> до </w:t>
      </w:r>
      <w:r w:rsidR="006F2479">
        <w:rPr>
          <w:lang w:val="uk-UA"/>
        </w:rPr>
        <w:t>13</w:t>
      </w:r>
      <w:r w:rsidRPr="00165DD5">
        <w:rPr>
          <w:lang w:val="uk-UA"/>
        </w:rPr>
        <w:t>:</w:t>
      </w:r>
      <w:r w:rsidRPr="00B05ECB">
        <w:t>45</w:t>
      </w:r>
      <w:r w:rsidRPr="00165DD5">
        <w:rPr>
          <w:lang w:val="uk-UA"/>
        </w:rPr>
        <w:t xml:space="preserve"> год.</w:t>
      </w:r>
    </w:p>
    <w:p w:rsidR="00B05ECB" w:rsidRPr="00165DD5" w:rsidRDefault="00B05ECB" w:rsidP="00B05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uk-UA"/>
        </w:rPr>
      </w:pPr>
      <w:r w:rsidRPr="00165DD5">
        <w:rPr>
          <w:b/>
          <w:color w:val="000000"/>
          <w:lang w:val="uk-UA"/>
        </w:rPr>
        <w:t>Дата  складення  переліку  акціонерів,  які мають право на  участь у загальних зборах:</w:t>
      </w:r>
      <w:r w:rsidRPr="00BF7159">
        <w:rPr>
          <w:color w:val="000000"/>
          <w:lang w:val="uk-UA"/>
        </w:rPr>
        <w:t xml:space="preserve"> </w:t>
      </w:r>
      <w:r w:rsidR="006F2479" w:rsidRPr="00BF7159">
        <w:rPr>
          <w:color w:val="000000"/>
          <w:lang w:val="uk-UA"/>
        </w:rPr>
        <w:t>15</w:t>
      </w:r>
      <w:r w:rsidRPr="00165DD5">
        <w:rPr>
          <w:color w:val="000000"/>
          <w:lang w:val="uk-UA"/>
        </w:rPr>
        <w:t xml:space="preserve"> квітня 201</w:t>
      </w:r>
      <w:r w:rsidRPr="00B05ECB">
        <w:rPr>
          <w:color w:val="000000"/>
        </w:rPr>
        <w:t>3</w:t>
      </w:r>
      <w:r w:rsidRPr="00165DD5">
        <w:rPr>
          <w:color w:val="000000"/>
          <w:lang w:val="uk-UA"/>
        </w:rPr>
        <w:t xml:space="preserve"> року. </w:t>
      </w:r>
    </w:p>
    <w:p w:rsidR="00B05ECB" w:rsidRPr="00165DD5" w:rsidRDefault="00B05ECB" w:rsidP="00B05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B05ECB" w:rsidRDefault="00B05ECB" w:rsidP="00B05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r w:rsidRPr="00C012E2">
        <w:rPr>
          <w:lang w:val="uk-UA"/>
        </w:rPr>
        <w:t>ПОРЯДОК  ДЕННИЙ:</w:t>
      </w:r>
    </w:p>
    <w:p w:rsidR="00C012E2" w:rsidRPr="00C012E2" w:rsidRDefault="00C012E2" w:rsidP="00B05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lang w:val="uk-UA"/>
        </w:rPr>
      </w:pPr>
    </w:p>
    <w:p w:rsidR="006F2479" w:rsidRPr="00C012E2" w:rsidRDefault="006F2479" w:rsidP="00C012E2">
      <w:pPr>
        <w:numPr>
          <w:ilvl w:val="0"/>
          <w:numId w:val="1"/>
        </w:numPr>
        <w:tabs>
          <w:tab w:val="left" w:pos="720"/>
        </w:tabs>
        <w:ind w:left="714" w:hanging="357"/>
        <w:jc w:val="both"/>
        <w:rPr>
          <w:lang w:val="uk-UA"/>
        </w:rPr>
      </w:pPr>
      <w:r w:rsidRPr="00C012E2">
        <w:rPr>
          <w:lang w:val="uk-UA"/>
        </w:rPr>
        <w:t>Обрання лічильної комісії Загальних зборів акціонерів</w:t>
      </w:r>
      <w:r w:rsidRPr="00C012E2">
        <w:rPr>
          <w:color w:val="000000"/>
          <w:lang w:val="uk-UA"/>
        </w:rPr>
        <w:t xml:space="preserve"> </w:t>
      </w:r>
      <w:proofErr w:type="spellStart"/>
      <w:r w:rsidRPr="00C012E2">
        <w:rPr>
          <w:color w:val="000000"/>
          <w:lang w:val="uk-UA"/>
        </w:rPr>
        <w:t>ПрАТ</w:t>
      </w:r>
      <w:proofErr w:type="spellEnd"/>
      <w:r w:rsidRPr="00C012E2">
        <w:rPr>
          <w:color w:val="000000"/>
          <w:lang w:val="uk-UA"/>
        </w:rPr>
        <w:t xml:space="preserve"> «ІВП»</w:t>
      </w:r>
      <w:r w:rsidRPr="00C012E2">
        <w:rPr>
          <w:lang w:val="uk-UA"/>
        </w:rPr>
        <w:t>.</w:t>
      </w:r>
    </w:p>
    <w:p w:rsidR="006F2479" w:rsidRPr="00C012E2" w:rsidRDefault="006F2479" w:rsidP="00C012E2">
      <w:pPr>
        <w:numPr>
          <w:ilvl w:val="0"/>
          <w:numId w:val="1"/>
        </w:numPr>
        <w:ind w:left="714" w:hanging="357"/>
        <w:rPr>
          <w:color w:val="000000"/>
          <w:lang w:val="uk-UA"/>
        </w:rPr>
      </w:pPr>
      <w:r w:rsidRPr="00C012E2">
        <w:rPr>
          <w:color w:val="000000"/>
          <w:lang w:val="uk-UA"/>
        </w:rPr>
        <w:t>Обрання Голови та секретаря Загальних зборів акціонерів, затвердження порядку (регламенту) проведення Загальних зборів акціонерів  та  процедури голосування щодо питань порядку денного.</w:t>
      </w:r>
    </w:p>
    <w:p w:rsidR="006F2479" w:rsidRPr="00C012E2" w:rsidRDefault="006F2479" w:rsidP="00C012E2">
      <w:pPr>
        <w:numPr>
          <w:ilvl w:val="0"/>
          <w:numId w:val="1"/>
        </w:numPr>
        <w:ind w:left="714" w:hanging="357"/>
        <w:rPr>
          <w:color w:val="000000"/>
          <w:lang w:val="uk-UA"/>
        </w:rPr>
      </w:pPr>
      <w:r w:rsidRPr="00C012E2">
        <w:rPr>
          <w:color w:val="000000"/>
          <w:lang w:val="uk-UA"/>
        </w:rPr>
        <w:t xml:space="preserve">Звіт Директора </w:t>
      </w:r>
      <w:proofErr w:type="spellStart"/>
      <w:r w:rsidRPr="00C012E2">
        <w:rPr>
          <w:color w:val="000000"/>
          <w:lang w:val="uk-UA"/>
        </w:rPr>
        <w:t>ПрАТ</w:t>
      </w:r>
      <w:proofErr w:type="spellEnd"/>
      <w:r w:rsidRPr="00C012E2">
        <w:rPr>
          <w:color w:val="000000"/>
          <w:lang w:val="uk-UA"/>
        </w:rPr>
        <w:t xml:space="preserve"> «ІВП» за 2012 рік та прийняття рішення за наслідками розгляду Звіту Директора Товариства.</w:t>
      </w:r>
    </w:p>
    <w:p w:rsidR="006F2479" w:rsidRPr="00C012E2" w:rsidRDefault="006F2479" w:rsidP="00C012E2">
      <w:pPr>
        <w:numPr>
          <w:ilvl w:val="0"/>
          <w:numId w:val="1"/>
        </w:numPr>
        <w:ind w:left="714" w:hanging="357"/>
        <w:rPr>
          <w:color w:val="000000"/>
          <w:lang w:val="uk-UA"/>
        </w:rPr>
      </w:pPr>
      <w:r w:rsidRPr="00C012E2">
        <w:rPr>
          <w:color w:val="000000"/>
          <w:lang w:val="uk-UA"/>
        </w:rPr>
        <w:t xml:space="preserve">Звіт Наглядової Ради </w:t>
      </w:r>
      <w:proofErr w:type="spellStart"/>
      <w:r w:rsidRPr="00C012E2">
        <w:rPr>
          <w:color w:val="000000"/>
          <w:lang w:val="uk-UA"/>
        </w:rPr>
        <w:t>ПрАТ</w:t>
      </w:r>
      <w:proofErr w:type="spellEnd"/>
      <w:r w:rsidRPr="00C012E2">
        <w:rPr>
          <w:color w:val="000000"/>
          <w:lang w:val="uk-UA"/>
        </w:rPr>
        <w:t xml:space="preserve"> «ІВП» за 2012 рік та прийняття рішення за наслідками розгляду Звіту Наглядової ради Товариства.</w:t>
      </w:r>
    </w:p>
    <w:p w:rsidR="006F2479" w:rsidRPr="00C012E2" w:rsidRDefault="006F2479" w:rsidP="00C012E2">
      <w:pPr>
        <w:numPr>
          <w:ilvl w:val="0"/>
          <w:numId w:val="1"/>
        </w:numPr>
        <w:ind w:left="714" w:hanging="357"/>
        <w:rPr>
          <w:color w:val="000000"/>
          <w:lang w:val="uk-UA"/>
        </w:rPr>
      </w:pPr>
      <w:r w:rsidRPr="00C012E2">
        <w:rPr>
          <w:color w:val="000000"/>
          <w:lang w:val="uk-UA"/>
        </w:rPr>
        <w:t>Звіт Ревізор</w:t>
      </w:r>
      <w:r w:rsidR="00C012E2">
        <w:rPr>
          <w:color w:val="000000"/>
          <w:lang w:val="uk-UA"/>
        </w:rPr>
        <w:t>а</w:t>
      </w:r>
      <w:r w:rsidRPr="00C012E2">
        <w:rPr>
          <w:color w:val="000000"/>
          <w:lang w:val="uk-UA"/>
        </w:rPr>
        <w:t xml:space="preserve">  </w:t>
      </w:r>
      <w:proofErr w:type="spellStart"/>
      <w:r w:rsidRPr="00C012E2">
        <w:rPr>
          <w:color w:val="000000"/>
          <w:lang w:val="uk-UA"/>
        </w:rPr>
        <w:t>ПрАТ</w:t>
      </w:r>
      <w:proofErr w:type="spellEnd"/>
      <w:r w:rsidRPr="00C012E2">
        <w:rPr>
          <w:color w:val="000000"/>
          <w:lang w:val="uk-UA"/>
        </w:rPr>
        <w:t xml:space="preserve"> «ІВП» за 2012 рік,  прийняття рішення за наслідками розгляду Звіту Ревізор</w:t>
      </w:r>
      <w:r w:rsidR="00C012E2">
        <w:rPr>
          <w:color w:val="000000"/>
          <w:lang w:val="uk-UA"/>
        </w:rPr>
        <w:t>а</w:t>
      </w:r>
      <w:r w:rsidRPr="00C012E2">
        <w:rPr>
          <w:color w:val="000000"/>
          <w:lang w:val="uk-UA"/>
        </w:rPr>
        <w:t xml:space="preserve"> Товариства та затвердження висновків Ревізор</w:t>
      </w:r>
      <w:r w:rsidR="00C012E2">
        <w:rPr>
          <w:color w:val="000000"/>
          <w:lang w:val="uk-UA"/>
        </w:rPr>
        <w:t>а</w:t>
      </w:r>
      <w:r w:rsidRPr="00C012E2">
        <w:rPr>
          <w:color w:val="000000"/>
          <w:lang w:val="uk-UA"/>
        </w:rPr>
        <w:t>.</w:t>
      </w:r>
    </w:p>
    <w:p w:rsidR="006F2479" w:rsidRPr="00C012E2" w:rsidRDefault="006F2479" w:rsidP="00C012E2">
      <w:pPr>
        <w:numPr>
          <w:ilvl w:val="0"/>
          <w:numId w:val="1"/>
        </w:numPr>
        <w:ind w:left="714" w:hanging="357"/>
        <w:rPr>
          <w:color w:val="000000"/>
          <w:lang w:val="uk-UA"/>
        </w:rPr>
      </w:pPr>
      <w:r w:rsidRPr="00C012E2">
        <w:rPr>
          <w:color w:val="000000"/>
          <w:lang w:val="uk-UA"/>
        </w:rPr>
        <w:t xml:space="preserve">Затвердження річного звіту та балансу </w:t>
      </w:r>
      <w:proofErr w:type="spellStart"/>
      <w:r w:rsidRPr="00C012E2">
        <w:rPr>
          <w:color w:val="000000"/>
          <w:lang w:val="uk-UA"/>
        </w:rPr>
        <w:t>ПрАТ</w:t>
      </w:r>
      <w:proofErr w:type="spellEnd"/>
      <w:r w:rsidRPr="00C012E2">
        <w:rPr>
          <w:color w:val="000000"/>
          <w:lang w:val="uk-UA"/>
        </w:rPr>
        <w:t xml:space="preserve"> «ІВП» за 2012 рік.</w:t>
      </w:r>
    </w:p>
    <w:p w:rsidR="006F2479" w:rsidRPr="00C012E2" w:rsidRDefault="006F2479" w:rsidP="00C012E2">
      <w:pPr>
        <w:numPr>
          <w:ilvl w:val="0"/>
          <w:numId w:val="1"/>
        </w:numPr>
        <w:ind w:left="714" w:hanging="357"/>
        <w:rPr>
          <w:color w:val="000000"/>
          <w:lang w:val="uk-UA"/>
        </w:rPr>
      </w:pPr>
      <w:r w:rsidRPr="00C012E2">
        <w:rPr>
          <w:color w:val="000000"/>
          <w:lang w:val="uk-UA"/>
        </w:rPr>
        <w:t xml:space="preserve">Розподіл прибутку </w:t>
      </w:r>
      <w:proofErr w:type="spellStart"/>
      <w:r w:rsidRPr="00C012E2">
        <w:rPr>
          <w:color w:val="000000"/>
          <w:lang w:val="uk-UA"/>
        </w:rPr>
        <w:t>ПрАТ</w:t>
      </w:r>
      <w:proofErr w:type="spellEnd"/>
      <w:r w:rsidRPr="00C012E2">
        <w:rPr>
          <w:color w:val="000000"/>
          <w:lang w:val="uk-UA"/>
        </w:rPr>
        <w:t xml:space="preserve"> «ІВП»  за підсумками фінансово-господарської діяльності Товариства у 2012 році.</w:t>
      </w:r>
    </w:p>
    <w:p w:rsidR="006F2479" w:rsidRPr="00C012E2" w:rsidRDefault="006F2479" w:rsidP="00C012E2">
      <w:pPr>
        <w:numPr>
          <w:ilvl w:val="0"/>
          <w:numId w:val="1"/>
        </w:numPr>
        <w:ind w:left="714" w:hanging="357"/>
        <w:jc w:val="both"/>
        <w:rPr>
          <w:color w:val="000000"/>
          <w:lang w:val="uk-UA"/>
        </w:rPr>
      </w:pPr>
      <w:r w:rsidRPr="00C012E2">
        <w:rPr>
          <w:color w:val="000000"/>
          <w:lang w:val="uk-UA"/>
        </w:rPr>
        <w:t>Про основні напрямки діяльності Товариства у 2013 році та  попереднє схвалення значних  правочинів, які  плануються укладатися Товариством протягом року.</w:t>
      </w:r>
    </w:p>
    <w:p w:rsidR="006F2479" w:rsidRPr="00C012E2" w:rsidRDefault="006F2479" w:rsidP="00C012E2">
      <w:pPr>
        <w:numPr>
          <w:ilvl w:val="0"/>
          <w:numId w:val="1"/>
        </w:numPr>
        <w:ind w:left="714" w:hanging="357"/>
        <w:jc w:val="both"/>
        <w:rPr>
          <w:color w:val="000000"/>
          <w:lang w:val="uk-UA"/>
        </w:rPr>
      </w:pPr>
      <w:r w:rsidRPr="00C012E2">
        <w:rPr>
          <w:color w:val="000000"/>
          <w:lang w:val="uk-UA"/>
        </w:rPr>
        <w:t>Про внесення змін до Статуту Товариства.</w:t>
      </w:r>
    </w:p>
    <w:p w:rsidR="006F2479" w:rsidRPr="00C012E2" w:rsidRDefault="006F2479" w:rsidP="00C012E2">
      <w:pPr>
        <w:numPr>
          <w:ilvl w:val="0"/>
          <w:numId w:val="1"/>
        </w:numPr>
        <w:ind w:left="714" w:hanging="357"/>
        <w:jc w:val="both"/>
        <w:rPr>
          <w:color w:val="000000"/>
          <w:lang w:val="uk-UA"/>
        </w:rPr>
      </w:pPr>
      <w:r w:rsidRPr="00C012E2">
        <w:rPr>
          <w:color w:val="000000"/>
          <w:lang w:val="uk-UA"/>
        </w:rPr>
        <w:t>Про дострокове припинення повноважень членів Наглядової ради Товариства.</w:t>
      </w:r>
    </w:p>
    <w:p w:rsidR="006F2479" w:rsidRPr="00C012E2" w:rsidRDefault="006F2479" w:rsidP="00C012E2">
      <w:pPr>
        <w:numPr>
          <w:ilvl w:val="0"/>
          <w:numId w:val="1"/>
        </w:numPr>
        <w:ind w:left="714" w:hanging="357"/>
        <w:jc w:val="both"/>
      </w:pPr>
      <w:r w:rsidRPr="00C012E2">
        <w:rPr>
          <w:color w:val="000000"/>
          <w:lang w:val="uk-UA"/>
        </w:rPr>
        <w:t xml:space="preserve"> Обрання членів Наглядової ради Товариства</w:t>
      </w:r>
      <w:r w:rsidRPr="00C012E2">
        <w:rPr>
          <w:color w:val="000000"/>
        </w:rPr>
        <w:t>.</w:t>
      </w:r>
    </w:p>
    <w:p w:rsidR="006F2479" w:rsidRPr="00C012E2" w:rsidRDefault="006F2479" w:rsidP="00C012E2">
      <w:pPr>
        <w:numPr>
          <w:ilvl w:val="0"/>
          <w:numId w:val="1"/>
        </w:numPr>
        <w:ind w:left="714" w:hanging="357"/>
        <w:jc w:val="both"/>
      </w:pPr>
      <w:r w:rsidRPr="00C012E2">
        <w:rPr>
          <w:color w:val="000000"/>
          <w:lang w:val="uk-UA"/>
        </w:rPr>
        <w:t xml:space="preserve"> Затвердження умов цивільно-правових договорів, трудових договорів (контрактів), що укладатимуться з членами Наглядової ради, встановлення розміру їх винагороди, обрання особи,  яка уповноважується на підписання договорів (контрактів) з членами Наглядової ради.</w:t>
      </w:r>
    </w:p>
    <w:p w:rsidR="00B05ECB" w:rsidRDefault="00B05ECB" w:rsidP="006F2479">
      <w:pPr>
        <w:tabs>
          <w:tab w:val="left" w:pos="720"/>
        </w:tabs>
        <w:ind w:firstLine="360"/>
        <w:jc w:val="both"/>
        <w:rPr>
          <w:color w:val="000000"/>
          <w:lang w:val="uk-UA"/>
        </w:rPr>
      </w:pPr>
    </w:p>
    <w:p w:rsidR="00C012E2" w:rsidRPr="002D25F5" w:rsidRDefault="00C012E2" w:rsidP="00C0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>А</w:t>
      </w:r>
      <w:r w:rsidRPr="004772AB">
        <w:rPr>
          <w:color w:val="000000"/>
          <w:lang w:val="uk-UA"/>
        </w:rPr>
        <w:t>кціонер</w:t>
      </w:r>
      <w:r>
        <w:rPr>
          <w:color w:val="000000"/>
          <w:lang w:val="uk-UA"/>
        </w:rPr>
        <w:t>и</w:t>
      </w:r>
      <w:r w:rsidRPr="004772AB">
        <w:rPr>
          <w:color w:val="000000"/>
          <w:lang w:val="uk-UA"/>
        </w:rPr>
        <w:t xml:space="preserve"> ма</w:t>
      </w:r>
      <w:r>
        <w:rPr>
          <w:color w:val="000000"/>
          <w:lang w:val="uk-UA"/>
        </w:rPr>
        <w:t>ють</w:t>
      </w:r>
      <w:r w:rsidRPr="004772AB">
        <w:rPr>
          <w:color w:val="000000"/>
          <w:lang w:val="uk-UA"/>
        </w:rPr>
        <w:t xml:space="preserve"> право вн</w:t>
      </w:r>
      <w:r>
        <w:rPr>
          <w:color w:val="000000"/>
          <w:lang w:val="uk-UA"/>
        </w:rPr>
        <w:t>о</w:t>
      </w:r>
      <w:r w:rsidRPr="004772AB">
        <w:rPr>
          <w:color w:val="000000"/>
          <w:lang w:val="uk-UA"/>
        </w:rPr>
        <w:t>с</w:t>
      </w:r>
      <w:r>
        <w:rPr>
          <w:color w:val="000000"/>
          <w:lang w:val="uk-UA"/>
        </w:rPr>
        <w:t>и</w:t>
      </w:r>
      <w:r w:rsidRPr="004772AB">
        <w:rPr>
          <w:color w:val="000000"/>
          <w:lang w:val="uk-UA"/>
        </w:rPr>
        <w:t>ти пропозиції щодо питань, включених до   порядку денного  загальних зборів</w:t>
      </w:r>
      <w:r>
        <w:rPr>
          <w:color w:val="000000"/>
        </w:rPr>
        <w:t xml:space="preserve">,  </w:t>
      </w:r>
      <w:r w:rsidRPr="002D25F5">
        <w:rPr>
          <w:color w:val="000000"/>
          <w:lang w:val="uk-UA"/>
        </w:rPr>
        <w:t>а  також  щодо  нових  кандидатів</w:t>
      </w:r>
      <w:r>
        <w:rPr>
          <w:color w:val="000000"/>
        </w:rPr>
        <w:t xml:space="preserve">  до  складу </w:t>
      </w:r>
      <w:r w:rsidRPr="002D25F5">
        <w:rPr>
          <w:color w:val="000000"/>
          <w:lang w:val="uk-UA"/>
        </w:rPr>
        <w:t>Наглядової ради Товариства. Пропозиції вносяться не пізніше ніж за 20 днів до  дати  проведення загальних зборів, а щодо кандидатів до складу Наглядової ради - не пізніше ніж за сім днів до дати проведення загальних зборів. Пропозиція   до   порядку   денного    загальних    зборів  акціонерного товариства подається в письмовій формі у порядку визначеному Статутом Товариства.</w:t>
      </w:r>
    </w:p>
    <w:p w:rsidR="00BF7159" w:rsidRDefault="00BF7159" w:rsidP="00BF7159">
      <w:pPr>
        <w:pStyle w:val="a5"/>
        <w:rPr>
          <w:szCs w:val="24"/>
        </w:rPr>
      </w:pPr>
    </w:p>
    <w:p w:rsidR="00BF7159" w:rsidRPr="00165DD5" w:rsidRDefault="00BF7159" w:rsidP="00BF7159">
      <w:pPr>
        <w:pStyle w:val="a5"/>
        <w:rPr>
          <w:szCs w:val="24"/>
        </w:rPr>
      </w:pPr>
      <w:r w:rsidRPr="00165DD5">
        <w:rPr>
          <w:szCs w:val="24"/>
        </w:rPr>
        <w:t>Для участі в зборах акціонерам потрібно мати документ, що посвідчує особу (паспорт), а представникам акціонерів – паспорт та довіреність, що оформлена згідно з чинним законодавством.</w:t>
      </w:r>
    </w:p>
    <w:p w:rsidR="00C012E2" w:rsidRDefault="00C012E2" w:rsidP="006F2479">
      <w:pPr>
        <w:tabs>
          <w:tab w:val="left" w:pos="720"/>
        </w:tabs>
        <w:ind w:firstLine="360"/>
        <w:jc w:val="both"/>
        <w:rPr>
          <w:color w:val="000000"/>
          <w:lang w:val="uk-UA"/>
        </w:rPr>
      </w:pPr>
    </w:p>
    <w:p w:rsidR="00B05ECB" w:rsidRDefault="00B05ECB" w:rsidP="00B05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uk-UA"/>
        </w:rPr>
      </w:pPr>
    </w:p>
    <w:p w:rsidR="00B05ECB" w:rsidRPr="00C012E2" w:rsidRDefault="00B05ECB" w:rsidP="00B05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uk-UA"/>
        </w:rPr>
      </w:pPr>
      <w:r w:rsidRPr="00C012E2">
        <w:rPr>
          <w:b/>
          <w:color w:val="000000"/>
          <w:lang w:val="uk-UA"/>
        </w:rPr>
        <w:lastRenderedPageBreak/>
        <w:t xml:space="preserve">Основні   показники   фінансово-господарської   діяльності </w:t>
      </w:r>
      <w:proofErr w:type="spellStart"/>
      <w:r w:rsidRPr="00C012E2">
        <w:rPr>
          <w:b/>
          <w:color w:val="000000"/>
          <w:lang w:val="uk-UA"/>
        </w:rPr>
        <w:t>ПрАТ</w:t>
      </w:r>
      <w:proofErr w:type="spellEnd"/>
      <w:r w:rsidRPr="00C012E2">
        <w:rPr>
          <w:b/>
          <w:color w:val="000000"/>
          <w:lang w:val="uk-UA"/>
        </w:rPr>
        <w:t xml:space="preserve"> «ІВП»</w:t>
      </w:r>
    </w:p>
    <w:tbl>
      <w:tblPr>
        <w:tblStyle w:val="a9"/>
        <w:tblW w:w="0" w:type="auto"/>
        <w:tblInd w:w="108" w:type="dxa"/>
        <w:tblLook w:val="01E0"/>
      </w:tblPr>
      <w:tblGrid>
        <w:gridCol w:w="6480"/>
        <w:gridCol w:w="1440"/>
        <w:gridCol w:w="1440"/>
      </w:tblGrid>
      <w:tr w:rsidR="00B05ECB" w:rsidRPr="00C012E2" w:rsidTr="001B7C0E">
        <w:tc>
          <w:tcPr>
            <w:tcW w:w="6480" w:type="dxa"/>
            <w:vMerge w:val="restart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Найменування показника</w:t>
            </w:r>
          </w:p>
        </w:tc>
        <w:tc>
          <w:tcPr>
            <w:tcW w:w="2880" w:type="dxa"/>
            <w:gridSpan w:val="2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Період</w:t>
            </w:r>
          </w:p>
        </w:tc>
      </w:tr>
      <w:tr w:rsidR="00B05ECB" w:rsidRPr="00C012E2" w:rsidTr="001B7C0E">
        <w:tc>
          <w:tcPr>
            <w:tcW w:w="6480" w:type="dxa"/>
            <w:vMerge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4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звітний</w:t>
            </w:r>
          </w:p>
        </w:tc>
        <w:tc>
          <w:tcPr>
            <w:tcW w:w="144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попередній</w:t>
            </w:r>
          </w:p>
        </w:tc>
      </w:tr>
      <w:tr w:rsidR="00B05ECB" w:rsidRPr="00C012E2" w:rsidTr="001B7C0E">
        <w:tc>
          <w:tcPr>
            <w:tcW w:w="648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 xml:space="preserve">Усього активів                               </w:t>
            </w:r>
          </w:p>
        </w:tc>
        <w:tc>
          <w:tcPr>
            <w:tcW w:w="1440" w:type="dxa"/>
          </w:tcPr>
          <w:p w:rsidR="00B05ECB" w:rsidRPr="00C012E2" w:rsidRDefault="006C2C03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en-US"/>
              </w:rPr>
            </w:pPr>
            <w:r w:rsidRPr="00C012E2">
              <w:rPr>
                <w:color w:val="000000"/>
                <w:lang w:val="en-US"/>
              </w:rPr>
              <w:t>144 560</w:t>
            </w:r>
          </w:p>
        </w:tc>
        <w:tc>
          <w:tcPr>
            <w:tcW w:w="144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137 817</w:t>
            </w:r>
          </w:p>
        </w:tc>
      </w:tr>
      <w:tr w:rsidR="00B05ECB" w:rsidRPr="00C012E2" w:rsidTr="001B7C0E">
        <w:tc>
          <w:tcPr>
            <w:tcW w:w="648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 xml:space="preserve">Основні засоби                               </w:t>
            </w:r>
          </w:p>
        </w:tc>
        <w:tc>
          <w:tcPr>
            <w:tcW w:w="1440" w:type="dxa"/>
          </w:tcPr>
          <w:p w:rsidR="00B05ECB" w:rsidRPr="00C012E2" w:rsidRDefault="006C2C03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en-US"/>
              </w:rPr>
            </w:pPr>
            <w:r w:rsidRPr="00C012E2">
              <w:rPr>
                <w:color w:val="000000"/>
                <w:lang w:val="en-US"/>
              </w:rPr>
              <w:t>36 403</w:t>
            </w:r>
          </w:p>
        </w:tc>
        <w:tc>
          <w:tcPr>
            <w:tcW w:w="144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35 235</w:t>
            </w:r>
          </w:p>
        </w:tc>
      </w:tr>
      <w:tr w:rsidR="00B05ECB" w:rsidRPr="00C012E2" w:rsidTr="001B7C0E">
        <w:tc>
          <w:tcPr>
            <w:tcW w:w="648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 xml:space="preserve">Довгострокові фінансові інвестиції           </w:t>
            </w:r>
          </w:p>
        </w:tc>
        <w:tc>
          <w:tcPr>
            <w:tcW w:w="1440" w:type="dxa"/>
          </w:tcPr>
          <w:p w:rsidR="00B05ECB" w:rsidRPr="00C012E2" w:rsidRDefault="006C2C03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en-US"/>
              </w:rPr>
            </w:pPr>
            <w:r w:rsidRPr="00C012E2">
              <w:rPr>
                <w:color w:val="000000"/>
                <w:lang w:val="en-US"/>
              </w:rPr>
              <w:t>21</w:t>
            </w:r>
          </w:p>
        </w:tc>
        <w:tc>
          <w:tcPr>
            <w:tcW w:w="144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21</w:t>
            </w:r>
          </w:p>
        </w:tc>
      </w:tr>
      <w:tr w:rsidR="00B05ECB" w:rsidRPr="00C012E2" w:rsidTr="001B7C0E">
        <w:tc>
          <w:tcPr>
            <w:tcW w:w="648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 xml:space="preserve">Запаси      </w:t>
            </w:r>
          </w:p>
        </w:tc>
        <w:tc>
          <w:tcPr>
            <w:tcW w:w="1440" w:type="dxa"/>
          </w:tcPr>
          <w:p w:rsidR="00B05ECB" w:rsidRPr="00C012E2" w:rsidRDefault="006C2C03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en-US"/>
              </w:rPr>
            </w:pPr>
            <w:r w:rsidRPr="00C012E2">
              <w:rPr>
                <w:color w:val="000000"/>
                <w:lang w:val="en-US"/>
              </w:rPr>
              <w:t>28 913</w:t>
            </w:r>
          </w:p>
        </w:tc>
        <w:tc>
          <w:tcPr>
            <w:tcW w:w="1440" w:type="dxa"/>
          </w:tcPr>
          <w:p w:rsidR="00B05ECB" w:rsidRPr="00C012E2" w:rsidRDefault="00B05ECB" w:rsidP="006C2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2</w:t>
            </w:r>
            <w:r w:rsidR="006C2C03" w:rsidRPr="00C012E2">
              <w:rPr>
                <w:color w:val="000000"/>
                <w:lang w:val="en-US"/>
              </w:rPr>
              <w:t xml:space="preserve">7 </w:t>
            </w:r>
            <w:r w:rsidRPr="00C012E2">
              <w:rPr>
                <w:color w:val="000000"/>
                <w:lang w:val="uk-UA"/>
              </w:rPr>
              <w:t>0</w:t>
            </w:r>
            <w:r w:rsidR="006C2C03" w:rsidRPr="00C012E2">
              <w:rPr>
                <w:color w:val="000000"/>
                <w:lang w:val="en-US"/>
              </w:rPr>
              <w:t>4</w:t>
            </w:r>
            <w:r w:rsidRPr="00C012E2">
              <w:rPr>
                <w:color w:val="000000"/>
                <w:lang w:val="uk-UA"/>
              </w:rPr>
              <w:t>6</w:t>
            </w:r>
          </w:p>
        </w:tc>
      </w:tr>
      <w:tr w:rsidR="00B05ECB" w:rsidRPr="00C012E2" w:rsidTr="001B7C0E">
        <w:tc>
          <w:tcPr>
            <w:tcW w:w="648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 xml:space="preserve">Сумарна дебіторська заборгованість           </w:t>
            </w:r>
          </w:p>
        </w:tc>
        <w:tc>
          <w:tcPr>
            <w:tcW w:w="1440" w:type="dxa"/>
          </w:tcPr>
          <w:p w:rsidR="00B05ECB" w:rsidRPr="00C012E2" w:rsidRDefault="006C2C03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en-US"/>
              </w:rPr>
            </w:pPr>
            <w:r w:rsidRPr="00C012E2">
              <w:rPr>
                <w:color w:val="000000"/>
                <w:lang w:val="en-US"/>
              </w:rPr>
              <w:t>57 338</w:t>
            </w:r>
          </w:p>
        </w:tc>
        <w:tc>
          <w:tcPr>
            <w:tcW w:w="144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54 443</w:t>
            </w:r>
          </w:p>
        </w:tc>
      </w:tr>
      <w:tr w:rsidR="00B05ECB" w:rsidRPr="00C012E2" w:rsidTr="001B7C0E">
        <w:tc>
          <w:tcPr>
            <w:tcW w:w="648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Грошові кошти та їх еквіваленти</w:t>
            </w:r>
          </w:p>
        </w:tc>
        <w:tc>
          <w:tcPr>
            <w:tcW w:w="1440" w:type="dxa"/>
          </w:tcPr>
          <w:p w:rsidR="00B05ECB" w:rsidRPr="00C012E2" w:rsidRDefault="006C2C03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en-US"/>
              </w:rPr>
            </w:pPr>
            <w:r w:rsidRPr="00C012E2">
              <w:rPr>
                <w:color w:val="000000"/>
                <w:lang w:val="en-US"/>
              </w:rPr>
              <w:t>92</w:t>
            </w:r>
          </w:p>
        </w:tc>
        <w:tc>
          <w:tcPr>
            <w:tcW w:w="144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121</w:t>
            </w:r>
          </w:p>
        </w:tc>
      </w:tr>
      <w:tr w:rsidR="00B05ECB" w:rsidRPr="00C012E2" w:rsidTr="001B7C0E">
        <w:tc>
          <w:tcPr>
            <w:tcW w:w="648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 xml:space="preserve">Нерозподілений прибуток                      </w:t>
            </w:r>
          </w:p>
        </w:tc>
        <w:tc>
          <w:tcPr>
            <w:tcW w:w="1440" w:type="dxa"/>
          </w:tcPr>
          <w:p w:rsidR="00B05ECB" w:rsidRPr="00C012E2" w:rsidRDefault="006C2C03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en-US"/>
              </w:rPr>
            </w:pPr>
            <w:r w:rsidRPr="00C012E2">
              <w:rPr>
                <w:color w:val="000000"/>
                <w:lang w:val="en-US"/>
              </w:rPr>
              <w:t>- 11 036</w:t>
            </w:r>
          </w:p>
        </w:tc>
        <w:tc>
          <w:tcPr>
            <w:tcW w:w="144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- 23 506</w:t>
            </w:r>
          </w:p>
        </w:tc>
      </w:tr>
      <w:tr w:rsidR="00B05ECB" w:rsidRPr="00C012E2" w:rsidTr="001B7C0E">
        <w:tc>
          <w:tcPr>
            <w:tcW w:w="648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 xml:space="preserve">Власний капітал                              </w:t>
            </w:r>
          </w:p>
        </w:tc>
        <w:tc>
          <w:tcPr>
            <w:tcW w:w="1440" w:type="dxa"/>
          </w:tcPr>
          <w:p w:rsidR="00B05ECB" w:rsidRPr="00C012E2" w:rsidRDefault="006C2C03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en-US"/>
              </w:rPr>
            </w:pPr>
            <w:r w:rsidRPr="00C012E2">
              <w:rPr>
                <w:color w:val="000000"/>
                <w:lang w:val="en-US"/>
              </w:rPr>
              <w:t>- 370</w:t>
            </w:r>
          </w:p>
        </w:tc>
        <w:tc>
          <w:tcPr>
            <w:tcW w:w="144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- 12 840</w:t>
            </w:r>
          </w:p>
        </w:tc>
      </w:tr>
      <w:tr w:rsidR="00B05ECB" w:rsidRPr="00C012E2" w:rsidTr="001B7C0E">
        <w:tc>
          <w:tcPr>
            <w:tcW w:w="648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 xml:space="preserve">Статутний капітал                            </w:t>
            </w:r>
          </w:p>
        </w:tc>
        <w:tc>
          <w:tcPr>
            <w:tcW w:w="1440" w:type="dxa"/>
          </w:tcPr>
          <w:p w:rsidR="00B05ECB" w:rsidRPr="00C012E2" w:rsidRDefault="006C2C03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en-US"/>
              </w:rPr>
            </w:pPr>
            <w:r w:rsidRPr="00C012E2">
              <w:rPr>
                <w:color w:val="000000"/>
                <w:lang w:val="en-US"/>
              </w:rPr>
              <w:t>10 666</w:t>
            </w:r>
          </w:p>
        </w:tc>
        <w:tc>
          <w:tcPr>
            <w:tcW w:w="144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10 666</w:t>
            </w:r>
          </w:p>
        </w:tc>
      </w:tr>
      <w:tr w:rsidR="00B05ECB" w:rsidRPr="00C012E2" w:rsidTr="001B7C0E">
        <w:tc>
          <w:tcPr>
            <w:tcW w:w="648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 xml:space="preserve">Довгострокові зобов'язання                   </w:t>
            </w:r>
          </w:p>
        </w:tc>
        <w:tc>
          <w:tcPr>
            <w:tcW w:w="1440" w:type="dxa"/>
          </w:tcPr>
          <w:p w:rsidR="00B05ECB" w:rsidRPr="00C012E2" w:rsidRDefault="006C2C03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en-US"/>
              </w:rPr>
            </w:pPr>
            <w:r w:rsidRPr="00C012E2">
              <w:rPr>
                <w:color w:val="000000"/>
                <w:lang w:val="en-US"/>
              </w:rPr>
              <w:t>106 571</w:t>
            </w:r>
          </w:p>
        </w:tc>
        <w:tc>
          <w:tcPr>
            <w:tcW w:w="144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109 249</w:t>
            </w:r>
          </w:p>
        </w:tc>
      </w:tr>
      <w:tr w:rsidR="00B05ECB" w:rsidRPr="00C012E2" w:rsidTr="001B7C0E">
        <w:tc>
          <w:tcPr>
            <w:tcW w:w="648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 xml:space="preserve">Поточні зобов'язання                         </w:t>
            </w:r>
          </w:p>
        </w:tc>
        <w:tc>
          <w:tcPr>
            <w:tcW w:w="1440" w:type="dxa"/>
          </w:tcPr>
          <w:p w:rsidR="00B05ECB" w:rsidRPr="00C012E2" w:rsidRDefault="006C2C03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en-US"/>
              </w:rPr>
            </w:pPr>
            <w:r w:rsidRPr="00C012E2">
              <w:rPr>
                <w:color w:val="000000"/>
                <w:lang w:val="en-US"/>
              </w:rPr>
              <w:t>38 359</w:t>
            </w:r>
          </w:p>
        </w:tc>
        <w:tc>
          <w:tcPr>
            <w:tcW w:w="144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41 408</w:t>
            </w:r>
          </w:p>
        </w:tc>
      </w:tr>
      <w:tr w:rsidR="00B05ECB" w:rsidRPr="00C012E2" w:rsidTr="001B7C0E">
        <w:tc>
          <w:tcPr>
            <w:tcW w:w="648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Чистий прибуток (збиток)</w:t>
            </w:r>
          </w:p>
        </w:tc>
        <w:tc>
          <w:tcPr>
            <w:tcW w:w="1440" w:type="dxa"/>
          </w:tcPr>
          <w:p w:rsidR="00B05ECB" w:rsidRPr="00C012E2" w:rsidRDefault="006C2C03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en-US"/>
              </w:rPr>
            </w:pPr>
            <w:r w:rsidRPr="00C012E2">
              <w:rPr>
                <w:color w:val="000000"/>
                <w:lang w:val="en-US"/>
              </w:rPr>
              <w:t>11 232</w:t>
            </w:r>
          </w:p>
        </w:tc>
        <w:tc>
          <w:tcPr>
            <w:tcW w:w="144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11 008</w:t>
            </w:r>
          </w:p>
        </w:tc>
      </w:tr>
      <w:tr w:rsidR="00B05ECB" w:rsidRPr="00C012E2" w:rsidTr="001B7C0E">
        <w:tc>
          <w:tcPr>
            <w:tcW w:w="648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 xml:space="preserve">Середньорічна кількість акцій (шт.)          </w:t>
            </w:r>
          </w:p>
        </w:tc>
        <w:tc>
          <w:tcPr>
            <w:tcW w:w="1440" w:type="dxa"/>
          </w:tcPr>
          <w:p w:rsidR="00B05ECB" w:rsidRPr="00C012E2" w:rsidRDefault="006C2C03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en-US"/>
              </w:rPr>
            </w:pPr>
            <w:r w:rsidRPr="00C012E2">
              <w:rPr>
                <w:color w:val="000000"/>
                <w:lang w:val="en-US"/>
              </w:rPr>
              <w:t>106 660</w:t>
            </w:r>
          </w:p>
        </w:tc>
        <w:tc>
          <w:tcPr>
            <w:tcW w:w="144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106 660</w:t>
            </w:r>
          </w:p>
        </w:tc>
      </w:tr>
      <w:tr w:rsidR="00B05ECB" w:rsidRPr="00C012E2" w:rsidTr="001B7C0E">
        <w:tc>
          <w:tcPr>
            <w:tcW w:w="648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 xml:space="preserve">Кількість власних акцій, викуплених протягом періоду (шт.)                                </w:t>
            </w:r>
          </w:p>
        </w:tc>
        <w:tc>
          <w:tcPr>
            <w:tcW w:w="144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-</w:t>
            </w:r>
          </w:p>
        </w:tc>
      </w:tr>
      <w:tr w:rsidR="00B05ECB" w:rsidRPr="00C012E2" w:rsidTr="001B7C0E">
        <w:tc>
          <w:tcPr>
            <w:tcW w:w="648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 xml:space="preserve">Загальна сума коштів, витрачених на викуп власних акцій протягом періоду                  </w:t>
            </w:r>
          </w:p>
        </w:tc>
        <w:tc>
          <w:tcPr>
            <w:tcW w:w="144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-</w:t>
            </w:r>
          </w:p>
        </w:tc>
      </w:tr>
      <w:tr w:rsidR="00B05ECB" w:rsidRPr="00C012E2" w:rsidTr="001B7C0E">
        <w:tc>
          <w:tcPr>
            <w:tcW w:w="6480" w:type="dxa"/>
          </w:tcPr>
          <w:p w:rsidR="00B05ECB" w:rsidRPr="00C012E2" w:rsidRDefault="00B05ECB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 xml:space="preserve">Чисельність працівників на кінець періоду (осіб)                                        </w:t>
            </w:r>
          </w:p>
        </w:tc>
        <w:tc>
          <w:tcPr>
            <w:tcW w:w="1440" w:type="dxa"/>
          </w:tcPr>
          <w:p w:rsidR="00B05ECB" w:rsidRPr="00C012E2" w:rsidRDefault="006C2C03" w:rsidP="001B7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en-US"/>
              </w:rPr>
            </w:pPr>
            <w:r w:rsidRPr="00C012E2">
              <w:rPr>
                <w:color w:val="000000"/>
                <w:lang w:val="en-US"/>
              </w:rPr>
              <w:t>297</w:t>
            </w:r>
          </w:p>
        </w:tc>
        <w:tc>
          <w:tcPr>
            <w:tcW w:w="1440" w:type="dxa"/>
          </w:tcPr>
          <w:p w:rsidR="00B05ECB" w:rsidRPr="00C012E2" w:rsidRDefault="00B05ECB" w:rsidP="00B0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uk-UA"/>
              </w:rPr>
            </w:pPr>
            <w:r w:rsidRPr="00C012E2">
              <w:rPr>
                <w:color w:val="000000"/>
                <w:lang w:val="uk-UA"/>
              </w:rPr>
              <w:t>274</w:t>
            </w:r>
          </w:p>
        </w:tc>
      </w:tr>
    </w:tbl>
    <w:p w:rsidR="00BF7159" w:rsidRDefault="00BF7159" w:rsidP="00BF7159">
      <w:pPr>
        <w:jc w:val="both"/>
        <w:rPr>
          <w:color w:val="000000"/>
          <w:lang w:val="uk-UA"/>
        </w:rPr>
      </w:pPr>
      <w:bookmarkStart w:id="0" w:name="401"/>
      <w:bookmarkStart w:id="1" w:name="402"/>
      <w:bookmarkStart w:id="2" w:name="403"/>
      <w:bookmarkEnd w:id="0"/>
      <w:bookmarkEnd w:id="1"/>
      <w:bookmarkEnd w:id="2"/>
    </w:p>
    <w:p w:rsidR="00BF7159" w:rsidRPr="00165DD5" w:rsidRDefault="00BF7159" w:rsidP="00BF7159">
      <w:pPr>
        <w:jc w:val="both"/>
        <w:rPr>
          <w:color w:val="000000"/>
          <w:lang w:val="uk-UA"/>
        </w:rPr>
      </w:pPr>
      <w:r w:rsidRPr="00165DD5">
        <w:rPr>
          <w:color w:val="000000"/>
          <w:lang w:val="uk-UA"/>
        </w:rPr>
        <w:t xml:space="preserve">Акціонери мають можливість ознайомитися з документами,  необхідними для прийняття рішень  з  питань  порядку  денного   загальних зборів,  до дати проведення загальних зборів у  робочі  дні з 10:00 до 16:00 за зверненням до Директора за місцезнаходженням Товариства або за зверненням до Голови Наглядової ради за місцезнаходженням відокремленого структурного підрозділу, а саме: Кривий Ріг, вул. </w:t>
      </w:r>
      <w:proofErr w:type="spellStart"/>
      <w:r w:rsidRPr="00165DD5">
        <w:rPr>
          <w:color w:val="000000"/>
          <w:lang w:val="uk-UA"/>
        </w:rPr>
        <w:t>Коломойцівська</w:t>
      </w:r>
      <w:proofErr w:type="spellEnd"/>
      <w:r w:rsidRPr="00165DD5">
        <w:rPr>
          <w:color w:val="000000"/>
          <w:lang w:val="uk-UA"/>
        </w:rPr>
        <w:t>, 1, кімната 203, а також в день проведення загальних зборів – у місці їх проведення.</w:t>
      </w:r>
    </w:p>
    <w:p w:rsidR="00B05ECB" w:rsidRDefault="00B05ECB" w:rsidP="00B05ECB">
      <w:pPr>
        <w:jc w:val="both"/>
        <w:rPr>
          <w:color w:val="000000"/>
          <w:lang w:val="uk-UA"/>
        </w:rPr>
      </w:pPr>
    </w:p>
    <w:p w:rsidR="00B05ECB" w:rsidRPr="00165DD5" w:rsidRDefault="00B05ECB" w:rsidP="00B05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uk-UA"/>
        </w:rPr>
      </w:pPr>
    </w:p>
    <w:p w:rsidR="00B05ECB" w:rsidRPr="00550894" w:rsidRDefault="00B05ECB" w:rsidP="00B05ECB">
      <w:pPr>
        <w:pStyle w:val="a5"/>
        <w:ind w:left="360" w:firstLine="360"/>
        <w:rPr>
          <w:szCs w:val="24"/>
        </w:rPr>
      </w:pPr>
      <w:bookmarkStart w:id="3" w:name="3619"/>
      <w:bookmarkStart w:id="4" w:name="3626"/>
      <w:bookmarkStart w:id="5" w:name="3632"/>
      <w:bookmarkStart w:id="6" w:name="3634"/>
      <w:bookmarkStart w:id="7" w:name="3638"/>
      <w:bookmarkStart w:id="8" w:name="3646"/>
      <w:bookmarkStart w:id="9" w:name="3660"/>
      <w:bookmarkStart w:id="10" w:name="3661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165DD5">
        <w:rPr>
          <w:szCs w:val="24"/>
        </w:rPr>
        <w:t xml:space="preserve">                                                  </w:t>
      </w:r>
      <w:r>
        <w:rPr>
          <w:szCs w:val="24"/>
        </w:rPr>
        <w:t xml:space="preserve">                   </w:t>
      </w:r>
      <w:r w:rsidR="00C012E2">
        <w:rPr>
          <w:szCs w:val="24"/>
        </w:rPr>
        <w:t xml:space="preserve">    </w:t>
      </w:r>
      <w:r w:rsidRPr="00165DD5">
        <w:rPr>
          <w:szCs w:val="24"/>
        </w:rPr>
        <w:t xml:space="preserve">   Телефон для довідок:  (056) 404-95-84</w:t>
      </w:r>
    </w:p>
    <w:p w:rsidR="000A0536" w:rsidRDefault="00B05ECB" w:rsidP="000A0536">
      <w:pPr>
        <w:jc w:val="right"/>
        <w:rPr>
          <w:lang w:val="uk-UA"/>
        </w:rPr>
      </w:pPr>
      <w:r w:rsidRPr="00165DD5">
        <w:rPr>
          <w:lang w:val="uk-UA"/>
        </w:rPr>
        <w:t xml:space="preserve">  </w:t>
      </w:r>
    </w:p>
    <w:p w:rsidR="000A0536" w:rsidRPr="00550894" w:rsidRDefault="000A0536" w:rsidP="000A0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Повідомлення про проведення загальних зборів акціонерів опубліковано в офіційному виданні НКЦПФР: «Відомості НКЦПФР» № 52 (1556) від 18.03.2013 р.</w:t>
      </w:r>
      <w:r w:rsidRPr="00550894">
        <w:rPr>
          <w:color w:val="000000"/>
          <w:lang w:val="uk-UA"/>
        </w:rPr>
        <w:t xml:space="preserve"> </w:t>
      </w:r>
    </w:p>
    <w:p w:rsidR="00B05ECB" w:rsidRPr="00165DD5" w:rsidRDefault="00B05ECB" w:rsidP="00B05ECB">
      <w:pPr>
        <w:rPr>
          <w:lang w:val="uk-UA"/>
        </w:rPr>
      </w:pPr>
    </w:p>
    <w:p w:rsidR="00B05ECB" w:rsidRDefault="00B05ECB" w:rsidP="00B05ECB">
      <w:pPr>
        <w:rPr>
          <w:lang w:val="uk-UA"/>
        </w:rPr>
      </w:pPr>
    </w:p>
    <w:p w:rsidR="00B05ECB" w:rsidRDefault="00B05ECB" w:rsidP="00B05ECB">
      <w:pPr>
        <w:rPr>
          <w:lang w:val="uk-UA"/>
        </w:rPr>
      </w:pPr>
      <w:r>
        <w:rPr>
          <w:lang w:val="uk-UA"/>
        </w:rPr>
        <w:t xml:space="preserve">        </w:t>
      </w:r>
      <w:r w:rsidRPr="00165DD5">
        <w:rPr>
          <w:lang w:val="uk-UA"/>
        </w:rPr>
        <w:t xml:space="preserve">Голова Наглядової ради                                                                </w:t>
      </w:r>
      <w:proofErr w:type="spellStart"/>
      <w:r w:rsidRPr="00165DD5">
        <w:rPr>
          <w:lang w:val="uk-UA"/>
        </w:rPr>
        <w:t>Толчинський</w:t>
      </w:r>
      <w:proofErr w:type="spellEnd"/>
      <w:r w:rsidRPr="00165DD5">
        <w:rPr>
          <w:lang w:val="uk-UA"/>
        </w:rPr>
        <w:t xml:space="preserve"> І.А.</w:t>
      </w:r>
    </w:p>
    <w:p w:rsidR="00B05ECB" w:rsidRDefault="00B05ECB" w:rsidP="00B05ECB">
      <w:pPr>
        <w:rPr>
          <w:lang w:val="uk-UA"/>
        </w:rPr>
      </w:pPr>
    </w:p>
    <w:p w:rsidR="00094F61" w:rsidRPr="00550894" w:rsidRDefault="00094F61">
      <w:pPr>
        <w:rPr>
          <w:lang w:val="uk-UA"/>
        </w:rPr>
      </w:pPr>
    </w:p>
    <w:sectPr w:rsidR="00094F61" w:rsidRPr="00550894" w:rsidSect="00BF7159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4724"/>
    <w:multiLevelType w:val="hybridMultilevel"/>
    <w:tmpl w:val="E1D4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05ECB"/>
    <w:rsid w:val="00094F61"/>
    <w:rsid w:val="000A0536"/>
    <w:rsid w:val="00106DCE"/>
    <w:rsid w:val="001117E1"/>
    <w:rsid w:val="002770BB"/>
    <w:rsid w:val="002D25F5"/>
    <w:rsid w:val="002F7B07"/>
    <w:rsid w:val="004772AB"/>
    <w:rsid w:val="00550894"/>
    <w:rsid w:val="006C2C03"/>
    <w:rsid w:val="006F2479"/>
    <w:rsid w:val="00815615"/>
    <w:rsid w:val="00AA0AA8"/>
    <w:rsid w:val="00B05ECB"/>
    <w:rsid w:val="00B17A68"/>
    <w:rsid w:val="00BF7159"/>
    <w:rsid w:val="00C012E2"/>
    <w:rsid w:val="00CD6808"/>
    <w:rsid w:val="00D42052"/>
    <w:rsid w:val="00DF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5ECB"/>
    <w:pPr>
      <w:jc w:val="center"/>
    </w:pPr>
    <w:rPr>
      <w:szCs w:val="20"/>
      <w:lang w:val="uk-UA"/>
    </w:rPr>
  </w:style>
  <w:style w:type="character" w:customStyle="1" w:styleId="a4">
    <w:name w:val="Название Знак"/>
    <w:basedOn w:val="a0"/>
    <w:link w:val="a3"/>
    <w:rsid w:val="00B05EC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ody Text"/>
    <w:basedOn w:val="a"/>
    <w:link w:val="a6"/>
    <w:rsid w:val="00B05ECB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B05EC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Subtitle"/>
    <w:basedOn w:val="a"/>
    <w:link w:val="a8"/>
    <w:qFormat/>
    <w:rsid w:val="00B05ECB"/>
    <w:pPr>
      <w:jc w:val="center"/>
    </w:pPr>
    <w:rPr>
      <w:b/>
      <w:sz w:val="32"/>
      <w:szCs w:val="20"/>
      <w:lang w:val="uk-UA"/>
    </w:rPr>
  </w:style>
  <w:style w:type="character" w:customStyle="1" w:styleId="a8">
    <w:name w:val="Подзаголовок Знак"/>
    <w:basedOn w:val="a0"/>
    <w:link w:val="a7"/>
    <w:rsid w:val="00B05EC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table" w:styleId="a9">
    <w:name w:val="Table Grid"/>
    <w:basedOn w:val="a1"/>
    <w:rsid w:val="00B0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"/>
    <w:basedOn w:val="a"/>
    <w:rsid w:val="00BF7159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cp:lastPrinted>2013-03-14T07:09:00Z</cp:lastPrinted>
  <dcterms:created xsi:type="dcterms:W3CDTF">2013-02-06T06:32:00Z</dcterms:created>
  <dcterms:modified xsi:type="dcterms:W3CDTF">2013-03-19T06:30:00Z</dcterms:modified>
</cp:coreProperties>
</file>